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9E" w:rsidRDefault="00A80C9E" w:rsidP="00A80C9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80C9E" w:rsidRDefault="00A80C9E" w:rsidP="00A80C9E">
      <w:pPr>
        <w:jc w:val="center"/>
        <w:rPr>
          <w:rFonts w:ascii="方正小标宋简体" w:eastAsia="方正小标宋简体" w:hAnsi="华文中宋" w:cs="宋体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z w:val="36"/>
          <w:szCs w:val="36"/>
        </w:rPr>
        <w:t>红字发票信息确认单</w:t>
      </w:r>
    </w:p>
    <w:p w:rsidR="00A80C9E" w:rsidRDefault="00A80C9E" w:rsidP="00A80C9E">
      <w:pPr>
        <w:spacing w:line="360" w:lineRule="exact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填开日期：  年   月   日     </w:t>
      </w:r>
    </w:p>
    <w:tbl>
      <w:tblPr>
        <w:tblW w:w="943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 w:rsidR="00A80C9E" w:rsidTr="00A80C9E">
        <w:trPr>
          <w:cantSplit/>
          <w:trHeight w:val="4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销售方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纳税人名称（销方）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购买方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4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统一社会信用代码/纳税人识别号（销方）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统一社会信用代码/纳税人识别号（购方）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开具</w:t>
            </w:r>
          </w:p>
          <w:p w:rsidR="00A80C9E" w:rsidRDefault="00A80C9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红字</w:t>
            </w:r>
          </w:p>
          <w:p w:rsidR="00A80C9E" w:rsidRDefault="00A80C9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发票</w:t>
            </w:r>
          </w:p>
          <w:p w:rsidR="00A80C9E" w:rsidRDefault="00A80C9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</w:t>
            </w:r>
          </w:p>
          <w:p w:rsidR="00A80C9E" w:rsidRDefault="00A80C9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</w:t>
            </w:r>
          </w:p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金额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税率/征收率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税额</w:t>
            </w:r>
          </w:p>
        </w:tc>
      </w:tr>
      <w:tr w:rsidR="00A80C9E" w:rsidTr="00A80C9E">
        <w:trPr>
          <w:cantSplit/>
          <w:trHeight w:val="2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——</w:t>
            </w:r>
            <w:proofErr w:type="gramStart"/>
            <w:r>
              <w:rPr>
                <w:rFonts w:ascii="宋体" w:hAnsi="宋体" w:hint="eastAsia"/>
              </w:rPr>
              <w:t>——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——</w:t>
            </w:r>
            <w:proofErr w:type="gramStart"/>
            <w:r>
              <w:rPr>
                <w:rFonts w:ascii="宋体" w:hAnsi="宋体" w:hint="eastAsia"/>
              </w:rPr>
              <w:t>——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——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91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C9E" w:rsidRDefault="00A80C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一、录入方身份：</w:t>
            </w:r>
          </w:p>
          <w:p w:rsidR="00A80C9E" w:rsidRDefault="00A80C9E">
            <w:pPr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1.销售方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宋体" w:hAnsi="宋体" w:hint="eastAsia"/>
              </w:rPr>
              <w:t xml:space="preserve">   2. 购买方 □</w:t>
            </w:r>
          </w:p>
          <w:p w:rsidR="00A80C9E" w:rsidRDefault="00A80C9E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二、冲红原因：</w:t>
            </w:r>
          </w:p>
          <w:p w:rsidR="00A80C9E" w:rsidRDefault="00A80C9E">
            <w:pPr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1.开票有误 □  2.销货退回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宋体" w:hAnsi="宋体" w:hint="eastAsia"/>
              </w:rPr>
              <w:t xml:space="preserve">  3.服务中止 □ 4.销售折让 □ </w:t>
            </w:r>
          </w:p>
          <w:p w:rsidR="00A80C9E" w:rsidRDefault="00A80C9E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三、对应蓝字发票抵扣增值税销项税额情况：</w:t>
            </w:r>
          </w:p>
          <w:p w:rsidR="00A80C9E" w:rsidRDefault="00A80C9E">
            <w:pPr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1.已抵扣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宋体" w:hAnsi="宋体" w:hint="eastAsia"/>
              </w:rPr>
              <w:t xml:space="preserve"> 2.未抵扣 </w:t>
            </w:r>
            <w:r>
              <w:rPr>
                <w:rFonts w:ascii="Wingdings 2" w:hAnsi="Wingdings 2"/>
              </w:rPr>
              <w:t></w:t>
            </w:r>
          </w:p>
          <w:p w:rsidR="00A80C9E" w:rsidRDefault="00A80C9E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对应蓝字发票的代码：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>
              <w:rPr>
                <w:rFonts w:ascii="宋体" w:hAnsi="宋体" w:hint="eastAsia"/>
              </w:rPr>
              <w:t>号码：_________________</w:t>
            </w:r>
            <w:r>
              <w:rPr>
                <w:rFonts w:ascii="宋体" w:hAnsi="宋体" w:hint="eastAsia"/>
                <w:u w:val="single"/>
              </w:rPr>
              <w:t xml:space="preserve">            </w:t>
            </w:r>
          </w:p>
          <w:p w:rsidR="00A80C9E" w:rsidRDefault="00A80C9E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四、是否涉及数量（仅限成品油、机动车等业务填写）</w:t>
            </w:r>
          </w:p>
          <w:p w:rsidR="00A80C9E" w:rsidRDefault="00A80C9E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涉及销售数量 □   仅涉及销售金额 □ </w:t>
            </w:r>
          </w:p>
          <w:p w:rsidR="00A80C9E" w:rsidRDefault="00A80C9E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A80C9E" w:rsidRDefault="00A80C9E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80C9E" w:rsidRDefault="00A80C9E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0C9E" w:rsidTr="00A80C9E">
        <w:trPr>
          <w:cantSplit/>
          <w:trHeight w:val="2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9E" w:rsidRDefault="00A80C9E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6D4B49" w:rsidRPr="00A80C9E" w:rsidRDefault="006D4B49" w:rsidP="007D5910">
      <w:pPr>
        <w:ind w:right="1600"/>
        <w:rPr>
          <w:rFonts w:asciiTheme="minorEastAsia" w:hAnsiTheme="minorEastAsia"/>
        </w:rPr>
      </w:pPr>
    </w:p>
    <w:sectPr w:rsidR="006D4B49" w:rsidRPr="00A80C9E" w:rsidSect="00B11D83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910" w:rsidRDefault="007D5910" w:rsidP="007D5910">
      <w:r>
        <w:separator/>
      </w:r>
    </w:p>
  </w:endnote>
  <w:endnote w:type="continuationSeparator" w:id="1">
    <w:p w:rsidR="007D5910" w:rsidRDefault="007D5910" w:rsidP="007D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910" w:rsidRDefault="007D5910" w:rsidP="007D5910">
      <w:r>
        <w:separator/>
      </w:r>
    </w:p>
  </w:footnote>
  <w:footnote w:type="continuationSeparator" w:id="1">
    <w:p w:rsidR="007D5910" w:rsidRDefault="007D5910" w:rsidP="007D5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C5D"/>
    <w:multiLevelType w:val="multilevel"/>
    <w:tmpl w:val="884AF3B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83"/>
    <w:rsid w:val="006C636B"/>
    <w:rsid w:val="006D4B49"/>
    <w:rsid w:val="007D5910"/>
    <w:rsid w:val="00A80C9E"/>
    <w:rsid w:val="00B1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8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80C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0C9E"/>
    <w:rPr>
      <w:sz w:val="18"/>
      <w:szCs w:val="18"/>
    </w:rPr>
  </w:style>
  <w:style w:type="paragraph" w:customStyle="1" w:styleId="NormalIndent1">
    <w:name w:val="Normal Indent1"/>
    <w:basedOn w:val="a"/>
    <w:rsid w:val="00A80C9E"/>
    <w:pPr>
      <w:spacing w:line="360" w:lineRule="auto"/>
      <w:ind w:firstLineChars="200" w:firstLine="720"/>
    </w:pPr>
    <w:rPr>
      <w:rFonts w:ascii="Times New Roman" w:eastAsia="仿宋" w:hAnsi="Times New Roman" w:cs="Times New Roman"/>
      <w:sz w:val="28"/>
      <w:szCs w:val="28"/>
    </w:rPr>
  </w:style>
  <w:style w:type="paragraph" w:styleId="a5">
    <w:name w:val="header"/>
    <w:basedOn w:val="a"/>
    <w:link w:val="Char0"/>
    <w:uiPriority w:val="99"/>
    <w:semiHidden/>
    <w:unhideWhenUsed/>
    <w:rsid w:val="007D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D591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D5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D5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孔祥龙</dc:creator>
  <cp:keywords/>
  <dc:description/>
  <cp:lastModifiedBy>张小莉</cp:lastModifiedBy>
  <cp:revision>5</cp:revision>
  <dcterms:created xsi:type="dcterms:W3CDTF">2023-05-06T02:31:00Z</dcterms:created>
  <dcterms:modified xsi:type="dcterms:W3CDTF">2023-12-11T06:29:00Z</dcterms:modified>
</cp:coreProperties>
</file>